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85305" w:rsidRPr="00A95EC2" w:rsidRDefault="006D2C5B" w:rsidP="00A95EC2">
      <w:pPr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A95EC2">
        <w:rPr>
          <w:rFonts w:ascii="Times New Roman" w:hAnsi="Times New Roman" w:cs="Times New Roman"/>
          <w:b/>
          <w:bCs/>
          <w:sz w:val="32"/>
          <w:szCs w:val="32"/>
        </w:rPr>
        <w:t xml:space="preserve">Игра </w:t>
      </w:r>
      <w:r w:rsidR="00A95EC2">
        <w:rPr>
          <w:rFonts w:ascii="Times New Roman" w:hAnsi="Times New Roman" w:cs="Times New Roman"/>
          <w:b/>
          <w:bCs/>
          <w:sz w:val="32"/>
          <w:szCs w:val="32"/>
        </w:rPr>
        <w:t>«</w:t>
      </w:r>
      <w:proofErr w:type="spellStart"/>
      <w:r w:rsidR="00A95EC2">
        <w:rPr>
          <w:rFonts w:ascii="Times New Roman" w:hAnsi="Times New Roman" w:cs="Times New Roman"/>
          <w:b/>
          <w:bCs/>
          <w:sz w:val="32"/>
          <w:szCs w:val="32"/>
        </w:rPr>
        <w:t>М</w:t>
      </w:r>
      <w:r w:rsidR="00AA3EA3" w:rsidRPr="00A95EC2">
        <w:rPr>
          <w:rFonts w:ascii="Times New Roman" w:hAnsi="Times New Roman" w:cs="Times New Roman"/>
          <w:b/>
          <w:bCs/>
          <w:sz w:val="32"/>
          <w:szCs w:val="32"/>
        </w:rPr>
        <w:t>емори</w:t>
      </w:r>
      <w:proofErr w:type="spellEnd"/>
      <w:r w:rsidR="00AA3EA3" w:rsidRPr="00A95EC2">
        <w:rPr>
          <w:rFonts w:ascii="Times New Roman" w:hAnsi="Times New Roman" w:cs="Times New Roman"/>
          <w:b/>
          <w:bCs/>
          <w:sz w:val="32"/>
          <w:szCs w:val="32"/>
        </w:rPr>
        <w:t xml:space="preserve"> </w:t>
      </w:r>
      <w:r w:rsidRPr="00A95EC2">
        <w:rPr>
          <w:rFonts w:ascii="Times New Roman" w:hAnsi="Times New Roman" w:cs="Times New Roman"/>
          <w:b/>
          <w:bCs/>
          <w:sz w:val="32"/>
          <w:szCs w:val="32"/>
        </w:rPr>
        <w:t>«Байкал»</w:t>
      </w:r>
      <w:r w:rsidR="00A95EC2">
        <w:rPr>
          <w:rFonts w:ascii="Times New Roman" w:hAnsi="Times New Roman" w:cs="Times New Roman"/>
          <w:b/>
          <w:bCs/>
          <w:sz w:val="32"/>
          <w:szCs w:val="32"/>
        </w:rPr>
        <w:t xml:space="preserve"> (парные картинки)</w:t>
      </w:r>
    </w:p>
    <w:p w:rsidR="00AA3EA3" w:rsidRPr="00A95EC2" w:rsidRDefault="00AA3EA3" w:rsidP="00A95EC2">
      <w:pPr>
        <w:rPr>
          <w:rFonts w:ascii="Times New Roman" w:hAnsi="Times New Roman" w:cs="Times New Roman"/>
          <w:sz w:val="28"/>
          <w:szCs w:val="28"/>
        </w:rPr>
      </w:pPr>
      <w:r w:rsidRPr="00A95EC2">
        <w:rPr>
          <w:rFonts w:ascii="Times New Roman" w:hAnsi="Times New Roman" w:cs="Times New Roman"/>
          <w:sz w:val="28"/>
          <w:szCs w:val="28"/>
        </w:rPr>
        <w:t>Игра на зрительную память</w:t>
      </w:r>
    </w:p>
    <w:p w:rsidR="0029091E" w:rsidRPr="0029091E" w:rsidRDefault="00AA3EA3" w:rsidP="0029091E">
      <w:pPr>
        <w:pStyle w:val="a3"/>
        <w:shd w:val="clear" w:color="auto" w:fill="FFFFFF"/>
        <w:spacing w:before="0" w:beforeAutospacing="0" w:after="0" w:afterAutospacing="0"/>
        <w:ind w:firstLine="360"/>
        <w:rPr>
          <w:rFonts w:ascii="Arial" w:hAnsi="Arial" w:cs="Arial"/>
          <w:color w:val="111111"/>
          <w:sz w:val="27"/>
          <w:szCs w:val="27"/>
        </w:rPr>
      </w:pPr>
      <w:r w:rsidRPr="00F608B7">
        <w:rPr>
          <w:b/>
          <w:bCs/>
          <w:sz w:val="28"/>
          <w:szCs w:val="28"/>
        </w:rPr>
        <w:t>Цель игры</w:t>
      </w:r>
      <w:r w:rsidR="00A95EC2" w:rsidRPr="00F608B7">
        <w:rPr>
          <w:b/>
          <w:bCs/>
          <w:sz w:val="28"/>
          <w:szCs w:val="28"/>
        </w:rPr>
        <w:t>:</w:t>
      </w:r>
      <w:r w:rsidRPr="00A95EC2">
        <w:rPr>
          <w:sz w:val="28"/>
          <w:szCs w:val="28"/>
        </w:rPr>
        <w:t xml:space="preserve"> </w:t>
      </w:r>
      <w:r w:rsidR="0029091E" w:rsidRPr="00A95EC2">
        <w:rPr>
          <w:sz w:val="28"/>
          <w:szCs w:val="28"/>
        </w:rPr>
        <w:t xml:space="preserve">найти пару. </w:t>
      </w:r>
    </w:p>
    <w:p w:rsidR="0029091E" w:rsidRPr="0029091E" w:rsidRDefault="0029091E" w:rsidP="0029091E">
      <w:pPr>
        <w:shd w:val="clear" w:color="auto" w:fill="FFFFFF"/>
        <w:spacing w:after="0" w:line="240" w:lineRule="auto"/>
        <w:ind w:firstLine="360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091E">
        <w:rPr>
          <w:rFonts w:ascii="Times New Roman" w:eastAsia="Times New Roman" w:hAnsi="Times New Roman" w:cs="Times New Roman"/>
          <w:b/>
          <w:bCs/>
          <w:color w:val="111111"/>
          <w:sz w:val="28"/>
          <w:szCs w:val="28"/>
          <w:bdr w:val="none" w:sz="0" w:space="0" w:color="auto" w:frame="1"/>
          <w:lang w:eastAsia="ru-RU"/>
        </w:rPr>
        <w:t>Задачи</w:t>
      </w:r>
      <w:r w:rsidRPr="0029091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:</w:t>
      </w:r>
    </w:p>
    <w:p w:rsidR="0029091E" w:rsidRPr="0029091E" w:rsidRDefault="0029091E" w:rsidP="0029091E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hAnsi="Times New Roman" w:cs="Times New Roman"/>
          <w:color w:val="111111"/>
          <w:sz w:val="28"/>
          <w:szCs w:val="28"/>
        </w:rPr>
      </w:pPr>
      <w:r w:rsidRPr="0029091E">
        <w:rPr>
          <w:rFonts w:ascii="Times New Roman" w:hAnsi="Times New Roman" w:cs="Times New Roman"/>
          <w:color w:val="111111"/>
          <w:sz w:val="28"/>
          <w:szCs w:val="28"/>
        </w:rPr>
        <w:t>развивать интеллектуальные способности детей старшего возраста;</w:t>
      </w:r>
    </w:p>
    <w:p w:rsidR="0029091E" w:rsidRPr="0029091E" w:rsidRDefault="0029091E" w:rsidP="0029091E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091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сравнивать предметы, устанавливать их сходство и различия;</w:t>
      </w:r>
    </w:p>
    <w:p w:rsidR="0029091E" w:rsidRPr="0029091E" w:rsidRDefault="0029091E" w:rsidP="0029091E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091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уметь группировать картинки по нескольким признакам;</w:t>
      </w:r>
    </w:p>
    <w:p w:rsidR="0029091E" w:rsidRPr="0029091E" w:rsidRDefault="0029091E" w:rsidP="0029091E">
      <w:pPr>
        <w:pStyle w:val="a6"/>
        <w:numPr>
          <w:ilvl w:val="0"/>
          <w:numId w:val="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091E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расширять и уточнять представления детей о природе</w:t>
      </w:r>
    </w:p>
    <w:p w:rsidR="00AA3EA3" w:rsidRPr="00A95EC2" w:rsidRDefault="00AA3EA3" w:rsidP="00F608B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5EC2">
        <w:rPr>
          <w:rFonts w:ascii="Times New Roman" w:hAnsi="Times New Roman" w:cs="Times New Roman"/>
          <w:sz w:val="28"/>
          <w:szCs w:val="28"/>
        </w:rPr>
        <w:t>Кто запомнит расположение картинок, тот быстрее найдет пару. В игре "</w:t>
      </w:r>
      <w:proofErr w:type="spellStart"/>
      <w:r w:rsidRPr="00A95EC2">
        <w:rPr>
          <w:rFonts w:ascii="Times New Roman" w:hAnsi="Times New Roman" w:cs="Times New Roman"/>
          <w:sz w:val="28"/>
          <w:szCs w:val="28"/>
        </w:rPr>
        <w:t>Мемори</w:t>
      </w:r>
      <w:proofErr w:type="spellEnd"/>
      <w:r w:rsidRPr="00A95EC2">
        <w:rPr>
          <w:rFonts w:ascii="Times New Roman" w:hAnsi="Times New Roman" w:cs="Times New Roman"/>
          <w:sz w:val="28"/>
          <w:szCs w:val="28"/>
        </w:rPr>
        <w:t xml:space="preserve"> «Байкал" на карточках нарисованы картинки, которые, так или иначе раскрывают тему Байкал.</w:t>
      </w:r>
    </w:p>
    <w:p w:rsidR="00AA3EA3" w:rsidRPr="00F608B7" w:rsidRDefault="00AA3EA3" w:rsidP="00F608B7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608B7">
        <w:rPr>
          <w:rFonts w:ascii="Times New Roman" w:hAnsi="Times New Roman" w:cs="Times New Roman"/>
          <w:b/>
          <w:bCs/>
          <w:sz w:val="28"/>
          <w:szCs w:val="28"/>
        </w:rPr>
        <w:t>Первый вариант правил.</w:t>
      </w:r>
    </w:p>
    <w:p w:rsidR="00AA3EA3" w:rsidRPr="00A95EC2" w:rsidRDefault="00AA3EA3" w:rsidP="00F608B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5EC2">
        <w:rPr>
          <w:rFonts w:ascii="Times New Roman" w:hAnsi="Times New Roman" w:cs="Times New Roman"/>
          <w:sz w:val="28"/>
          <w:szCs w:val="28"/>
        </w:rPr>
        <w:t>Перед началом игры все карточки в произвольном порядке выкладываются лицом вверх. Игроки стараются запомнить месторасположение всех карточек, а потом найти парную картинку. После того, как игроки ознакомились с расположением карточек, все они переворачиваются лицом вниз. Игроки по очереди открывают карточки и стараются найти ей парную. Выигрывает, тот, кто больше всех соберёт парных карточек.</w:t>
      </w:r>
    </w:p>
    <w:p w:rsidR="00AA3EA3" w:rsidRPr="00F608B7" w:rsidRDefault="00AA3EA3" w:rsidP="00F608B7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608B7">
        <w:rPr>
          <w:rFonts w:ascii="Times New Roman" w:hAnsi="Times New Roman" w:cs="Times New Roman"/>
          <w:b/>
          <w:bCs/>
          <w:sz w:val="28"/>
          <w:szCs w:val="28"/>
        </w:rPr>
        <w:t> </w:t>
      </w:r>
    </w:p>
    <w:p w:rsidR="00AA3EA3" w:rsidRPr="00F608B7" w:rsidRDefault="00AA3EA3" w:rsidP="00F608B7">
      <w:pPr>
        <w:spacing w:after="0" w:line="276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F608B7">
        <w:rPr>
          <w:rFonts w:ascii="Times New Roman" w:hAnsi="Times New Roman" w:cs="Times New Roman"/>
          <w:b/>
          <w:bCs/>
          <w:sz w:val="28"/>
          <w:szCs w:val="28"/>
        </w:rPr>
        <w:t>Второй вариант правил.</w:t>
      </w:r>
    </w:p>
    <w:p w:rsidR="00AA3EA3" w:rsidRPr="00A95EC2" w:rsidRDefault="00AA3EA3" w:rsidP="00F608B7">
      <w:pPr>
        <w:spacing w:after="0" w:line="27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95EC2">
        <w:rPr>
          <w:rFonts w:ascii="Times New Roman" w:hAnsi="Times New Roman" w:cs="Times New Roman"/>
          <w:sz w:val="28"/>
          <w:szCs w:val="28"/>
        </w:rPr>
        <w:t>Обе колоды карточек тщательно перемешиваются между собой и раскладываются в случайном порядке «рубашкой» вверх в любом порядке, главное, чтобы карточки не перекрывали друг друга. Каждый игрок может открывать любые две карточки за один ход. Если при открытии образовалась «парочка», то игрок забирает обе карточки себе и делает следующий ход. Если картинки на перевернутых карточках разные, то игрок кладет открытые карточки на их прежнее место лицевой стороной вверх так, чтобы все участники игры могли на них посмотреть и запомнить их расположение, после чего открытые карточки переворачивают обратно «рубашкой» вверх и ход переходит к следующему игроку. Выигрывает тот, кто набирает больше всех парных карточек за игру.</w:t>
      </w:r>
    </w:p>
    <w:p w:rsidR="004F6BFA" w:rsidRDefault="004F6BFA">
      <w:pPr>
        <w:sectPr w:rsidR="004F6BFA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664"/>
        <w:gridCol w:w="5664"/>
      </w:tblGrid>
      <w:tr w:rsidR="004F6BFA" w:rsidTr="004F6BFA">
        <w:tc>
          <w:tcPr>
            <w:tcW w:w="5664" w:type="dxa"/>
          </w:tcPr>
          <w:p w:rsidR="004F6BFA" w:rsidRDefault="004F6BFA">
            <w:r>
              <w:rPr>
                <w:noProof/>
              </w:rPr>
              <w:lastRenderedPageBreak/>
              <w:drawing>
                <wp:inline distT="0" distB="0" distL="0" distR="0">
                  <wp:extent cx="3603458" cy="1979195"/>
                  <wp:effectExtent l="0" t="0" r="0" b="254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 байкал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3458" cy="1979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608925" cy="1985256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1618429059_2-krasivosti_pro-p-ribi-ozera-baikal-ribi-krasivo-foto-2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8925" cy="19852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6BFA" w:rsidTr="004F6BFA">
        <w:trPr>
          <w:trHeight w:val="116"/>
        </w:trPr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604591" cy="198120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бабр.jp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4591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616271" cy="1988949"/>
                  <wp:effectExtent l="0" t="0" r="381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байкал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6271" cy="1988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6BFA" w:rsidTr="004F6BFA"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613846" cy="1989231"/>
                  <wp:effectExtent l="0" t="0" r="571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байкальские губки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13846" cy="19892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606085" cy="1983346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байкальский лед 2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6085" cy="1983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6BFA" w:rsidTr="004F6BFA"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600773" cy="1978617"/>
                  <wp:effectExtent l="0" t="0" r="0" b="317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байкальский лед.jp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773" cy="19786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баклан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F6BFA" w:rsidTr="004F6BFA"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баргузинский соболь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4F6BFA" w:rsidRDefault="004F6BFA"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глубинные широколобки.jp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51F" w:rsidTr="004F6BFA"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594100" cy="1981200"/>
                  <wp:effectExtent l="0" t="0" r="635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ozero-baikal-na-karte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голомянка.jp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51F" w:rsidTr="004F6BFA"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кедровый орех.jp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1981200" cy="3594100"/>
                  <wp:effectExtent l="0" t="635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космос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981200" cy="359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51F" w:rsidTr="004F6BFA"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нерпа.jpg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нерпенок.jp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51F" w:rsidTr="004F6BFA"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нерпенок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омуль.jp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351F" w:rsidTr="004F6BFA"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чайка.jp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4" w:type="dxa"/>
          </w:tcPr>
          <w:p w:rsidR="000F351F" w:rsidRDefault="000F351F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>
                  <wp:extent cx="3594100" cy="1981200"/>
                  <wp:effectExtent l="0" t="0" r="635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осетр.jp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941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D2C5B" w:rsidRDefault="006D2C5B"/>
    <w:p w:rsidR="0027397A" w:rsidRDefault="0027397A">
      <w:pPr>
        <w:rPr>
          <w:rFonts w:ascii="Times New Roman" w:hAnsi="Times New Roman" w:cs="Times New Roman"/>
          <w:sz w:val="28"/>
          <w:szCs w:val="28"/>
        </w:rPr>
      </w:pPr>
      <w:r w:rsidRPr="0027397A">
        <w:rPr>
          <w:rFonts w:ascii="Times New Roman" w:hAnsi="Times New Roman" w:cs="Times New Roman"/>
          <w:sz w:val="28"/>
          <w:szCs w:val="28"/>
        </w:rPr>
        <w:lastRenderedPageBreak/>
        <w:t>Дидактическое пособие «</w:t>
      </w:r>
      <w:proofErr w:type="spellStart"/>
      <w:r w:rsidRPr="0027397A">
        <w:rPr>
          <w:rFonts w:ascii="Times New Roman" w:hAnsi="Times New Roman" w:cs="Times New Roman"/>
          <w:sz w:val="28"/>
          <w:szCs w:val="28"/>
        </w:rPr>
        <w:t>Мнемокуб</w:t>
      </w:r>
      <w:proofErr w:type="spellEnd"/>
      <w:r w:rsidRPr="0027397A">
        <w:rPr>
          <w:rFonts w:ascii="Times New Roman" w:hAnsi="Times New Roman" w:cs="Times New Roman"/>
          <w:sz w:val="28"/>
          <w:szCs w:val="28"/>
        </w:rPr>
        <w:t xml:space="preserve"> «Байкал»</w:t>
      </w:r>
    </w:p>
    <w:p w:rsidR="0027397A" w:rsidRPr="0027397A" w:rsidRDefault="002739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Грани для изготовления пособия</w:t>
      </w:r>
    </w:p>
    <w:p w:rsidR="00C62399" w:rsidRDefault="00C62399">
      <w:r>
        <w:rPr>
          <w:noProof/>
        </w:rPr>
        <w:drawing>
          <wp:inline distT="0" distB="0" distL="0" distR="0">
            <wp:extent cx="4320000" cy="4320000"/>
            <wp:effectExtent l="19050" t="19050" r="23495" b="2349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belek2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20000" cy="4320000"/>
            <wp:effectExtent l="19050" t="19050" r="23495" b="2349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легенда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320000" cy="4320000"/>
            <wp:effectExtent l="19050" t="19050" r="23495" b="2349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силуэт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320000" cy="4320000"/>
            <wp:effectExtent l="19050" t="19050" r="23495" b="2349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прозр в 3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320000" cy="4320000"/>
            <wp:effectExtent l="19050" t="19050" r="23495" b="2349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б2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320000"/>
                    </a:xfrm>
                    <a:prstGeom prst="rect">
                      <a:avLst/>
                    </a:prstGeom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</w:p>
    <w:p w:rsidR="003848AB" w:rsidRDefault="003848AB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60960</wp:posOffset>
                </wp:positionV>
                <wp:extent cx="4320000" cy="4320000"/>
                <wp:effectExtent l="0" t="0" r="23495" b="23495"/>
                <wp:wrapNone/>
                <wp:docPr id="36" name="Прямоугольник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20000" cy="4320000"/>
                        </a:xfrm>
                        <a:prstGeom prst="rect">
                          <a:avLst/>
                        </a:prstGeom>
                        <a:ln>
                          <a:solidFill>
                            <a:srgbClr val="0000FF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848AB" w:rsidRPr="007B2FBB" w:rsidRDefault="003848AB" w:rsidP="003848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FF"/>
                                <w:sz w:val="96"/>
                                <w:szCs w:val="96"/>
                              </w:rPr>
                            </w:pPr>
                            <w:r w:rsidRPr="007B2FBB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0000FF"/>
                                <w:sz w:val="96"/>
                                <w:szCs w:val="96"/>
                              </w:rPr>
                              <w:t>Байкал</w:t>
                            </w:r>
                          </w:p>
                          <w:p w:rsidR="003848AB" w:rsidRPr="007B2FBB" w:rsidRDefault="003848AB" w:rsidP="003848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shd w:val="clear" w:color="auto" w:fill="FFFFFF"/>
                              </w:rPr>
                              <w:t> </w:t>
                            </w:r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bdr w:val="none" w:sz="0" w:space="0" w:color="auto" w:frame="1"/>
                                <w:shd w:val="clear" w:color="auto" w:fill="FFFFFF"/>
                              </w:rPr>
                              <w:t xml:space="preserve">Бай-куль </w:t>
                            </w:r>
                          </w:p>
                          <w:p w:rsidR="003848AB" w:rsidRPr="007B2FBB" w:rsidRDefault="003848AB" w:rsidP="003848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FF"/>
                                <w:sz w:val="32"/>
                                <w:szCs w:val="32"/>
                                <w:shd w:val="clear" w:color="auto" w:fill="FFFFFF"/>
                              </w:rPr>
                            </w:pPr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32"/>
                                <w:szCs w:val="32"/>
                                <w:bdr w:val="none" w:sz="0" w:space="0" w:color="auto" w:frame="1"/>
                                <w:shd w:val="clear" w:color="auto" w:fill="FFFFFF"/>
                              </w:rPr>
                              <w:t>(богатое озеро)</w:t>
                            </w:r>
                          </w:p>
                          <w:p w:rsidR="003848AB" w:rsidRPr="007B2FBB" w:rsidRDefault="003848AB" w:rsidP="003848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shd w:val="clear" w:color="auto" w:fill="FFFFFF"/>
                              </w:rPr>
                            </w:pPr>
                            <w:proofErr w:type="spellStart"/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bdr w:val="none" w:sz="0" w:space="0" w:color="auto" w:frame="1"/>
                                <w:shd w:val="clear" w:color="auto" w:fill="FFFFFF"/>
                              </w:rPr>
                              <w:t>Байгал</w:t>
                            </w:r>
                            <w:proofErr w:type="spellEnd"/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shd w:val="clear" w:color="auto" w:fill="FFFFFF"/>
                              </w:rPr>
                              <w:t xml:space="preserve"> </w:t>
                            </w:r>
                          </w:p>
                          <w:p w:rsidR="003848AB" w:rsidRPr="007B2FBB" w:rsidRDefault="003848AB" w:rsidP="003848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FF"/>
                                <w:sz w:val="32"/>
                                <w:szCs w:val="32"/>
                                <w:bdr w:val="none" w:sz="0" w:space="0" w:color="auto" w:frame="1"/>
                                <w:shd w:val="clear" w:color="auto" w:fill="FFFFFF"/>
                              </w:rPr>
                            </w:pPr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32"/>
                                <w:szCs w:val="32"/>
                                <w:shd w:val="clear" w:color="auto" w:fill="FFFFFF"/>
                              </w:rPr>
                              <w:t>(</w:t>
                            </w:r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32"/>
                                <w:szCs w:val="32"/>
                                <w:bdr w:val="none" w:sz="0" w:space="0" w:color="auto" w:frame="1"/>
                                <w:shd w:val="clear" w:color="auto" w:fill="FFFFFF"/>
                              </w:rPr>
                              <w:t>богатый огонь)</w:t>
                            </w:r>
                          </w:p>
                          <w:p w:rsidR="003848AB" w:rsidRPr="007B2FBB" w:rsidRDefault="003848AB" w:rsidP="003848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shd w:val="clear" w:color="auto" w:fill="FFFFFF"/>
                              </w:rPr>
                            </w:pPr>
                            <w:proofErr w:type="spellStart"/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bdr w:val="none" w:sz="0" w:space="0" w:color="auto" w:frame="1"/>
                                <w:shd w:val="clear" w:color="auto" w:fill="FFFFFF"/>
                              </w:rPr>
                              <w:t>Байгал-далай</w:t>
                            </w:r>
                            <w:proofErr w:type="spellEnd"/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72"/>
                                <w:szCs w:val="72"/>
                                <w:shd w:val="clear" w:color="auto" w:fill="FFFFFF"/>
                              </w:rPr>
                              <w:t> </w:t>
                            </w:r>
                          </w:p>
                          <w:p w:rsidR="003848AB" w:rsidRPr="007B2FBB" w:rsidRDefault="003848AB" w:rsidP="003848A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0000FF"/>
                                <w:sz w:val="32"/>
                                <w:szCs w:val="32"/>
                              </w:rPr>
                            </w:pPr>
                            <w:r w:rsidRPr="007B2FBB">
                              <w:rPr>
                                <w:rFonts w:ascii="Times New Roman" w:hAnsi="Times New Roman" w:cs="Times New Roman"/>
                                <w:color w:val="0000FF"/>
                                <w:sz w:val="32"/>
                                <w:szCs w:val="32"/>
                                <w:shd w:val="clear" w:color="auto" w:fill="FFFFFF"/>
                              </w:rPr>
                              <w:t>(большое озеро)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6" o:spid="_x0000_s1026" style="position:absolute;margin-left:0;margin-top:4.8pt;width:340.15pt;height:340.1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" fillcolor="white [3201]" strokecolor="blue" strokeweight="1pt">
                <v:textbox>
                  <w:txbxContent>
                    <w:p w:rsidR="003848AB" w:rsidRPr="007B2FBB" w:rsidRDefault="003848AB" w:rsidP="003848A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bCs/>
                          <w:color w:val="0000FF"/>
                          <w:sz w:val="96"/>
                          <w:szCs w:val="96"/>
                        </w:rPr>
                      </w:pPr>
                      <w:r w:rsidRPr="007B2FBB">
                        <w:rPr>
                          <w:rFonts w:ascii="Times New Roman" w:hAnsi="Times New Roman" w:cs="Times New Roman"/>
                          <w:b/>
                          <w:bCs/>
                          <w:color w:val="0000FF"/>
                          <w:sz w:val="96"/>
                          <w:szCs w:val="96"/>
                        </w:rPr>
                        <w:t>Байкал</w:t>
                      </w:r>
                    </w:p>
                    <w:p w:rsidR="003848AB" w:rsidRPr="007B2FBB" w:rsidRDefault="003848AB" w:rsidP="003848AB">
                      <w:pPr>
                        <w:jc w:val="center"/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bdr w:val="none" w:sz="0" w:space="0" w:color="auto" w:frame="1"/>
                          <w:shd w:val="clear" w:color="auto" w:fill="FFFFFF"/>
                        </w:rPr>
                      </w:pPr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shd w:val="clear" w:color="auto" w:fill="FFFFFF"/>
                        </w:rPr>
                        <w:t> </w:t>
                      </w:r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bdr w:val="none" w:sz="0" w:space="0" w:color="auto" w:frame="1"/>
                          <w:shd w:val="clear" w:color="auto" w:fill="FFFFFF"/>
                        </w:rPr>
                        <w:t xml:space="preserve">Бай-куль </w:t>
                      </w:r>
                    </w:p>
                    <w:p w:rsidR="003848AB" w:rsidRPr="007B2FBB" w:rsidRDefault="003848AB" w:rsidP="003848AB">
                      <w:pPr>
                        <w:jc w:val="center"/>
                        <w:rPr>
                          <w:rFonts w:ascii="Times New Roman" w:hAnsi="Times New Roman" w:cs="Times New Roman"/>
                          <w:color w:val="0000FF"/>
                          <w:sz w:val="32"/>
                          <w:szCs w:val="32"/>
                          <w:shd w:val="clear" w:color="auto" w:fill="FFFFFF"/>
                        </w:rPr>
                      </w:pPr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32"/>
                          <w:szCs w:val="32"/>
                          <w:bdr w:val="none" w:sz="0" w:space="0" w:color="auto" w:frame="1"/>
                          <w:shd w:val="clear" w:color="auto" w:fill="FFFFFF"/>
                        </w:rPr>
                        <w:t>(богатое озеро)</w:t>
                      </w:r>
                    </w:p>
                    <w:p w:rsidR="003848AB" w:rsidRPr="007B2FBB" w:rsidRDefault="003848AB" w:rsidP="003848AB">
                      <w:pPr>
                        <w:jc w:val="center"/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shd w:val="clear" w:color="auto" w:fill="FFFFFF"/>
                        </w:rPr>
                      </w:pPr>
                      <w:proofErr w:type="spellStart"/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bdr w:val="none" w:sz="0" w:space="0" w:color="auto" w:frame="1"/>
                          <w:shd w:val="clear" w:color="auto" w:fill="FFFFFF"/>
                        </w:rPr>
                        <w:t>Байгал</w:t>
                      </w:r>
                      <w:proofErr w:type="spellEnd"/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shd w:val="clear" w:color="auto" w:fill="FFFFFF"/>
                        </w:rPr>
                        <w:t xml:space="preserve"> </w:t>
                      </w:r>
                    </w:p>
                    <w:p w:rsidR="003848AB" w:rsidRPr="007B2FBB" w:rsidRDefault="003848AB" w:rsidP="003848AB">
                      <w:pPr>
                        <w:jc w:val="center"/>
                        <w:rPr>
                          <w:rFonts w:ascii="Times New Roman" w:hAnsi="Times New Roman" w:cs="Times New Roman"/>
                          <w:color w:val="0000FF"/>
                          <w:sz w:val="32"/>
                          <w:szCs w:val="32"/>
                          <w:bdr w:val="none" w:sz="0" w:space="0" w:color="auto" w:frame="1"/>
                          <w:shd w:val="clear" w:color="auto" w:fill="FFFFFF"/>
                        </w:rPr>
                      </w:pPr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32"/>
                          <w:szCs w:val="32"/>
                          <w:shd w:val="clear" w:color="auto" w:fill="FFFFFF"/>
                        </w:rPr>
                        <w:t>(</w:t>
                      </w:r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32"/>
                          <w:szCs w:val="32"/>
                          <w:bdr w:val="none" w:sz="0" w:space="0" w:color="auto" w:frame="1"/>
                          <w:shd w:val="clear" w:color="auto" w:fill="FFFFFF"/>
                        </w:rPr>
                        <w:t>богатый огонь)</w:t>
                      </w:r>
                    </w:p>
                    <w:p w:rsidR="003848AB" w:rsidRPr="007B2FBB" w:rsidRDefault="003848AB" w:rsidP="003848AB">
                      <w:pPr>
                        <w:jc w:val="center"/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shd w:val="clear" w:color="auto" w:fill="FFFFFF"/>
                        </w:rPr>
                      </w:pPr>
                      <w:proofErr w:type="spellStart"/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bdr w:val="none" w:sz="0" w:space="0" w:color="auto" w:frame="1"/>
                          <w:shd w:val="clear" w:color="auto" w:fill="FFFFFF"/>
                        </w:rPr>
                        <w:t>Байгал-далай</w:t>
                      </w:r>
                      <w:proofErr w:type="spellEnd"/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72"/>
                          <w:szCs w:val="72"/>
                          <w:shd w:val="clear" w:color="auto" w:fill="FFFFFF"/>
                        </w:rPr>
                        <w:t> </w:t>
                      </w:r>
                    </w:p>
                    <w:p w:rsidR="003848AB" w:rsidRPr="007B2FBB" w:rsidRDefault="003848AB" w:rsidP="003848AB">
                      <w:pPr>
                        <w:jc w:val="center"/>
                        <w:rPr>
                          <w:rFonts w:ascii="Times New Roman" w:hAnsi="Times New Roman" w:cs="Times New Roman"/>
                          <w:color w:val="0000FF"/>
                          <w:sz w:val="32"/>
                          <w:szCs w:val="32"/>
                        </w:rPr>
                      </w:pPr>
                      <w:r w:rsidRPr="007B2FBB">
                        <w:rPr>
                          <w:rFonts w:ascii="Times New Roman" w:hAnsi="Times New Roman" w:cs="Times New Roman"/>
                          <w:color w:val="0000FF"/>
                          <w:sz w:val="32"/>
                          <w:szCs w:val="32"/>
                          <w:shd w:val="clear" w:color="auto" w:fill="FFFFFF"/>
                        </w:rPr>
                        <w:t>(большое озеро)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:rsidR="003848AB" w:rsidRDefault="003848AB"/>
    <w:p w:rsidR="003848AB" w:rsidRDefault="003848AB"/>
    <w:p w:rsidR="003848AB" w:rsidRDefault="003848AB"/>
    <w:p w:rsidR="003848AB" w:rsidRDefault="003848AB"/>
    <w:p w:rsidR="003848AB" w:rsidRDefault="003848AB"/>
    <w:p w:rsidR="003848AB" w:rsidRDefault="003848AB"/>
    <w:p w:rsidR="003848AB" w:rsidRDefault="003848AB"/>
    <w:p w:rsidR="003848AB" w:rsidRDefault="003848AB"/>
    <w:p w:rsidR="003848AB" w:rsidRDefault="003848AB"/>
    <w:p w:rsidR="003848AB" w:rsidRDefault="003848AB"/>
    <w:p w:rsidR="007B2FBB" w:rsidRDefault="007B2FBB"/>
    <w:p w:rsidR="007B2FBB" w:rsidRDefault="007B2FBB"/>
    <w:p w:rsidR="007B2FBB" w:rsidRDefault="007B2FBB"/>
    <w:p w:rsidR="003848AB" w:rsidRDefault="003848AB"/>
    <w:p w:rsidR="003848AB" w:rsidRDefault="003848AB"/>
    <w:p w:rsidR="003848AB" w:rsidRDefault="003848AB"/>
    <w:p w:rsidR="003848AB" w:rsidRDefault="003848AB"/>
    <w:p w:rsidR="003848AB" w:rsidRDefault="003848AB">
      <w:bookmarkStart w:id="0" w:name="_GoBack"/>
      <w:bookmarkEnd w:id="0"/>
    </w:p>
    <w:sectPr w:rsidR="003848AB" w:rsidSect="004F6BFA">
      <w:pgSz w:w="11906" w:h="16838"/>
      <w:pgMar w:top="284" w:right="284" w:bottom="284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1027BB4"/>
    <w:multiLevelType w:val="hybridMultilevel"/>
    <w:tmpl w:val="D76E3B1A"/>
    <w:lvl w:ilvl="0" w:tplc="F4F8689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C5B"/>
    <w:rsid w:val="000F351F"/>
    <w:rsid w:val="0027397A"/>
    <w:rsid w:val="0029091E"/>
    <w:rsid w:val="003848AB"/>
    <w:rsid w:val="004F6BFA"/>
    <w:rsid w:val="005E353E"/>
    <w:rsid w:val="006D2C5B"/>
    <w:rsid w:val="007B2FBB"/>
    <w:rsid w:val="00A95EC2"/>
    <w:rsid w:val="00AA3EA3"/>
    <w:rsid w:val="00B85305"/>
    <w:rsid w:val="00C45007"/>
    <w:rsid w:val="00C62399"/>
    <w:rsid w:val="00ED6E37"/>
    <w:rsid w:val="00F608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956902"/>
  <w15:chartTrackingRefBased/>
  <w15:docId w15:val="{928E0FF4-431F-46B5-9989-92ED6D81E3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6D2C5B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D2C5B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6D2C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D2C5B"/>
    <w:rPr>
      <w:b/>
      <w:bCs/>
    </w:rPr>
  </w:style>
  <w:style w:type="table" w:styleId="a5">
    <w:name w:val="Table Grid"/>
    <w:basedOn w:val="a1"/>
    <w:uiPriority w:val="39"/>
    <w:rsid w:val="004F6B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9091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351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25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83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image" Target="media/image22.jpg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g"/><Relationship Id="rId25" Type="http://schemas.openxmlformats.org/officeDocument/2006/relationships/image" Target="media/image21.jp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jpg"/><Relationship Id="rId29" Type="http://schemas.openxmlformats.org/officeDocument/2006/relationships/image" Target="media/image25.jp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image" Target="media/image20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28" Type="http://schemas.openxmlformats.org/officeDocument/2006/relationships/image" Target="media/image24.jpg"/><Relationship Id="rId10" Type="http://schemas.openxmlformats.org/officeDocument/2006/relationships/image" Target="media/image6.jpeg"/><Relationship Id="rId19" Type="http://schemas.openxmlformats.org/officeDocument/2006/relationships/image" Target="media/image15.jp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image" Target="media/image23.jp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6</Pages>
  <Words>269</Words>
  <Characters>1538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Acer</cp:lastModifiedBy>
  <cp:revision>6</cp:revision>
  <dcterms:created xsi:type="dcterms:W3CDTF">2021-09-10T23:22:00Z</dcterms:created>
  <dcterms:modified xsi:type="dcterms:W3CDTF">2021-11-06T10:29:00Z</dcterms:modified>
</cp:coreProperties>
</file>